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BA0" w:rsidRDefault="00505BA0" w:rsidP="00505BA0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Аннотация к рабоч</w:t>
      </w:r>
      <w:r w:rsidR="00225FB6">
        <w:rPr>
          <w:rFonts w:cs="Times New Roman"/>
          <w:b/>
          <w:sz w:val="28"/>
          <w:szCs w:val="28"/>
        </w:rPr>
        <w:t>ей</w:t>
      </w:r>
      <w:r>
        <w:rPr>
          <w:rFonts w:cs="Times New Roman"/>
          <w:b/>
          <w:sz w:val="28"/>
          <w:szCs w:val="28"/>
        </w:rPr>
        <w:t xml:space="preserve"> программ</w:t>
      </w:r>
      <w:r w:rsidR="00225FB6">
        <w:rPr>
          <w:rFonts w:cs="Times New Roman"/>
          <w:b/>
          <w:sz w:val="28"/>
          <w:szCs w:val="28"/>
        </w:rPr>
        <w:t>е</w:t>
      </w:r>
      <w:r>
        <w:rPr>
          <w:rFonts w:cs="Times New Roman"/>
          <w:b/>
          <w:sz w:val="28"/>
          <w:szCs w:val="28"/>
        </w:rPr>
        <w:t xml:space="preserve"> по </w:t>
      </w:r>
      <w:r w:rsidR="00F12946">
        <w:rPr>
          <w:rFonts w:cs="Times New Roman"/>
          <w:b/>
          <w:sz w:val="28"/>
          <w:szCs w:val="28"/>
        </w:rPr>
        <w:t>изобразительному искусству</w:t>
      </w:r>
      <w:r>
        <w:rPr>
          <w:rFonts w:cs="Times New Roman"/>
          <w:b/>
          <w:sz w:val="28"/>
          <w:szCs w:val="28"/>
        </w:rPr>
        <w:t xml:space="preserve"> </w:t>
      </w:r>
    </w:p>
    <w:p w:rsidR="00505BA0" w:rsidRDefault="00505BA0" w:rsidP="00505BA0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для учащ</w:t>
      </w:r>
      <w:r w:rsidR="00225FB6">
        <w:rPr>
          <w:rFonts w:cs="Times New Roman"/>
          <w:b/>
          <w:sz w:val="28"/>
          <w:szCs w:val="28"/>
        </w:rPr>
        <w:t>егося</w:t>
      </w:r>
      <w:r>
        <w:rPr>
          <w:rFonts w:cs="Times New Roman"/>
          <w:b/>
          <w:sz w:val="28"/>
          <w:szCs w:val="28"/>
        </w:rPr>
        <w:t xml:space="preserve"> </w:t>
      </w:r>
      <w:r w:rsidR="00225FB6">
        <w:rPr>
          <w:rFonts w:cs="Times New Roman"/>
          <w:b/>
          <w:sz w:val="28"/>
          <w:szCs w:val="28"/>
        </w:rPr>
        <w:t>3</w:t>
      </w:r>
      <w:r>
        <w:rPr>
          <w:rFonts w:cs="Times New Roman"/>
          <w:b/>
          <w:sz w:val="28"/>
          <w:szCs w:val="28"/>
        </w:rPr>
        <w:t xml:space="preserve"> класс</w:t>
      </w:r>
      <w:r w:rsidR="00225FB6">
        <w:rPr>
          <w:rFonts w:cs="Times New Roman"/>
          <w:b/>
          <w:sz w:val="28"/>
          <w:szCs w:val="28"/>
        </w:rPr>
        <w:t>а</w:t>
      </w:r>
      <w:r>
        <w:rPr>
          <w:rFonts w:cs="Times New Roman"/>
          <w:b/>
          <w:sz w:val="28"/>
          <w:szCs w:val="28"/>
        </w:rPr>
        <w:t xml:space="preserve"> </w:t>
      </w:r>
      <w:r w:rsidR="00225FB6">
        <w:rPr>
          <w:rFonts w:cs="Times New Roman"/>
          <w:b/>
          <w:sz w:val="28"/>
          <w:szCs w:val="28"/>
        </w:rPr>
        <w:t>(вариант 2.3)</w:t>
      </w:r>
    </w:p>
    <w:p w:rsidR="00505BA0" w:rsidRDefault="00505BA0" w:rsidP="00A0312F">
      <w:pPr>
        <w:ind w:firstLine="540"/>
        <w:jc w:val="both"/>
        <w:rPr>
          <w:rFonts w:cs="Times New Roman"/>
        </w:rPr>
      </w:pPr>
    </w:p>
    <w:p w:rsidR="00225FB6" w:rsidRDefault="003D3628" w:rsidP="00F12946">
      <w:pPr>
        <w:spacing w:line="276" w:lineRule="auto"/>
        <w:ind w:firstLine="567"/>
        <w:contextualSpacing/>
        <w:jc w:val="both"/>
        <w:rPr>
          <w:rFonts w:eastAsia="Calibri" w:cs="Times New Roman"/>
          <w:bCs/>
          <w:color w:val="000000"/>
          <w:lang w:eastAsia="ru-RU"/>
        </w:rPr>
      </w:pPr>
      <w:r>
        <w:t>Адаптированн</w:t>
      </w:r>
      <w:r w:rsidR="00225FB6">
        <w:t>ая</w:t>
      </w:r>
      <w:r>
        <w:t xml:space="preserve"> р</w:t>
      </w:r>
      <w:r w:rsidRPr="00123BAC">
        <w:t>абоч</w:t>
      </w:r>
      <w:r w:rsidR="00225FB6">
        <w:t>ая</w:t>
      </w:r>
      <w:r w:rsidRPr="00123BAC">
        <w:t xml:space="preserve"> программ</w:t>
      </w:r>
      <w:r w:rsidR="00225FB6">
        <w:t>а</w:t>
      </w:r>
      <w:r w:rsidRPr="00123BAC">
        <w:t xml:space="preserve"> </w:t>
      </w:r>
      <w:r>
        <w:t>п</w:t>
      </w:r>
      <w:r w:rsidR="00225FB6">
        <w:t>о</w:t>
      </w:r>
      <w:r w:rsidR="00225FB6" w:rsidRPr="00225FB6">
        <w:rPr>
          <w:rFonts w:eastAsia="Calibri" w:cs="Times New Roman"/>
          <w:bCs/>
          <w:color w:val="000000"/>
          <w:lang w:eastAsia="ru-RU"/>
        </w:rPr>
        <w:t xml:space="preserve"> </w:t>
      </w:r>
      <w:r w:rsidR="00225FB6" w:rsidRPr="00024109">
        <w:rPr>
          <w:rFonts w:eastAsia="Calibri" w:cs="Times New Roman"/>
          <w:bCs/>
          <w:color w:val="000000"/>
          <w:lang w:eastAsia="ru-RU"/>
        </w:rPr>
        <w:t>предмету «</w:t>
      </w:r>
      <w:r w:rsidR="00F12946">
        <w:rPr>
          <w:rFonts w:eastAsia="Calibri" w:cs="Times New Roman"/>
          <w:bCs/>
          <w:color w:val="000000"/>
          <w:lang w:eastAsia="ru-RU"/>
        </w:rPr>
        <w:t>Изобразительное искусство</w:t>
      </w:r>
      <w:r w:rsidR="00225FB6" w:rsidRPr="00E95E00">
        <w:t xml:space="preserve">» 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разработана для индивидуального обучения слабослышащего учащегося с легкой умственной отсталостью (интеллектуальными нарушениями) </w:t>
      </w:r>
      <w:r w:rsidR="00225FB6">
        <w:rPr>
          <w:rFonts w:eastAsia="Calibri" w:cs="Times New Roman"/>
          <w:bCs/>
          <w:color w:val="000000"/>
          <w:lang w:eastAsia="ru-RU"/>
        </w:rPr>
        <w:t>3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 класса (вариант 2.3) в соответствии с требованиями </w:t>
      </w:r>
      <w:hyperlink r:id="rId5" w:history="1">
        <w:r w:rsidR="00225FB6" w:rsidRPr="00024109">
          <w:rPr>
            <w:rFonts w:eastAsia="Calibri" w:cs="Times New Roman"/>
            <w:bCs/>
            <w:color w:val="000000"/>
            <w:lang w:eastAsia="ru-RU"/>
          </w:rPr>
          <w:t>Концепции Федерального государственного образовательного стандарта для обучающихся с ограниченными возможностями здоровья</w:t>
        </w:r>
      </w:hyperlink>
      <w:r w:rsidR="00225FB6">
        <w:rPr>
          <w:rFonts w:eastAsia="Calibri" w:cs="Times New Roman"/>
          <w:bCs/>
          <w:color w:val="000000"/>
          <w:lang w:eastAsia="ru-RU"/>
        </w:rPr>
        <w:t>, п</w:t>
      </w:r>
      <w:r w:rsidR="00225FB6" w:rsidRPr="00024109">
        <w:rPr>
          <w:rFonts w:eastAsia="Calibri" w:cs="Times New Roman"/>
          <w:color w:val="000000"/>
          <w:lang w:eastAsia="ru-RU"/>
        </w:rPr>
        <w:t>рограммы «</w:t>
      </w:r>
      <w:r w:rsidR="00F12946">
        <w:rPr>
          <w:rFonts w:eastAsia="Calibri" w:cs="Times New Roman"/>
          <w:color w:val="000000"/>
          <w:lang w:eastAsia="ru-RU"/>
        </w:rPr>
        <w:t>Искусство</w:t>
      </w:r>
      <w:r w:rsidR="00225FB6" w:rsidRPr="00024109">
        <w:rPr>
          <w:rFonts w:eastAsia="Calibri" w:cs="Times New Roman"/>
          <w:color w:val="000000"/>
          <w:lang w:eastAsia="ru-RU"/>
        </w:rPr>
        <w:t xml:space="preserve">» для специальных (коррекционных) образовательных учреждений </w:t>
      </w:r>
      <w:r w:rsidR="00225FB6" w:rsidRPr="00024109">
        <w:rPr>
          <w:rFonts w:eastAsia="Calibri" w:cs="Times New Roman"/>
          <w:color w:val="000000"/>
          <w:lang w:val="en-US" w:eastAsia="ru-RU"/>
        </w:rPr>
        <w:t>II</w:t>
      </w:r>
      <w:r w:rsidR="00225FB6" w:rsidRPr="00024109">
        <w:rPr>
          <w:rFonts w:eastAsia="Calibri" w:cs="Times New Roman"/>
          <w:color w:val="000000"/>
          <w:lang w:eastAsia="ru-RU"/>
        </w:rPr>
        <w:t xml:space="preserve"> вида </w:t>
      </w:r>
      <w:r w:rsidR="00284667">
        <w:rPr>
          <w:rFonts w:eastAsia="Calibri" w:cs="Times New Roman"/>
          <w:color w:val="000000"/>
          <w:lang w:eastAsia="ru-RU"/>
        </w:rPr>
        <w:t>(</w:t>
      </w:r>
      <w:r w:rsidR="00225FB6" w:rsidRPr="00024109">
        <w:rPr>
          <w:rFonts w:eastAsia="Calibri" w:cs="Times New Roman"/>
          <w:color w:val="000000"/>
          <w:lang w:eastAsia="ru-RU"/>
        </w:rPr>
        <w:t>К.Г. Коровин</w:t>
      </w:r>
      <w:r w:rsidR="00225FB6">
        <w:rPr>
          <w:rFonts w:eastAsia="Calibri" w:cs="Times New Roman"/>
          <w:color w:val="000000"/>
          <w:lang w:eastAsia="ru-RU"/>
        </w:rPr>
        <w:t>а</w:t>
      </w:r>
      <w:r w:rsidR="00225FB6" w:rsidRPr="00024109">
        <w:rPr>
          <w:rFonts w:eastAsia="Calibri" w:cs="Times New Roman"/>
          <w:color w:val="000000"/>
          <w:lang w:eastAsia="ru-RU"/>
        </w:rPr>
        <w:t>, А.Г. Зикеев</w:t>
      </w:r>
      <w:r w:rsidR="00225FB6">
        <w:rPr>
          <w:rFonts w:eastAsia="Calibri" w:cs="Times New Roman"/>
          <w:color w:val="000000"/>
          <w:lang w:eastAsia="ru-RU"/>
        </w:rPr>
        <w:t>а и др.</w:t>
      </w:r>
      <w:r w:rsidR="00284667">
        <w:rPr>
          <w:rFonts w:eastAsia="Calibri" w:cs="Times New Roman"/>
          <w:color w:val="000000"/>
          <w:lang w:eastAsia="ru-RU"/>
        </w:rPr>
        <w:t>)</w:t>
      </w:r>
      <w:r w:rsidR="00F12946">
        <w:rPr>
          <w:rFonts w:eastAsia="Calibri" w:cs="Times New Roman"/>
          <w:color w:val="000000"/>
          <w:lang w:eastAsia="ru-RU"/>
        </w:rPr>
        <w:t xml:space="preserve">, программы </w:t>
      </w:r>
      <w:r w:rsidR="00F12946" w:rsidRPr="00D66A97">
        <w:t xml:space="preserve">«Изобразительное искусство 1-4 классы» под редакцией Т. Я. </w:t>
      </w:r>
      <w:proofErr w:type="spellStart"/>
      <w:r w:rsidR="00F12946" w:rsidRPr="00D66A97">
        <w:t>Шпикаловой</w:t>
      </w:r>
      <w:proofErr w:type="spellEnd"/>
      <w:r w:rsidR="00F12946" w:rsidRPr="00D66A97">
        <w:t>.</w:t>
      </w:r>
    </w:p>
    <w:p w:rsidR="00A0312F" w:rsidRDefault="00A0312F" w:rsidP="00225FB6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>Адаптированн</w:t>
      </w:r>
      <w:r w:rsidR="00225FB6">
        <w:rPr>
          <w:rFonts w:cs="Times New Roman"/>
        </w:rPr>
        <w:t>ая</w:t>
      </w:r>
      <w:r>
        <w:rPr>
          <w:rFonts w:cs="Times New Roman"/>
        </w:rPr>
        <w:t xml:space="preserve"> рабоч</w:t>
      </w:r>
      <w:r w:rsidR="00225FB6">
        <w:rPr>
          <w:rFonts w:cs="Times New Roman"/>
        </w:rPr>
        <w:t>ая</w:t>
      </w:r>
      <w:r>
        <w:rPr>
          <w:rFonts w:cs="Times New Roman"/>
        </w:rPr>
        <w:t xml:space="preserve"> программ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по </w:t>
      </w:r>
      <w:r w:rsidR="00F12946">
        <w:rPr>
          <w:rFonts w:cs="Times New Roman"/>
        </w:rPr>
        <w:t>изобразительному искусству</w:t>
      </w:r>
      <w:r>
        <w:rPr>
          <w:rFonts w:cs="Times New Roman"/>
        </w:rPr>
        <w:t xml:space="preserve"> </w:t>
      </w:r>
      <w:r w:rsidR="00225FB6">
        <w:rPr>
          <w:rFonts w:cs="Times New Roman"/>
        </w:rPr>
        <w:t>3</w:t>
      </w:r>
      <w:r>
        <w:rPr>
          <w:rFonts w:cs="Times New Roman"/>
        </w:rPr>
        <w:t xml:space="preserve"> класс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для 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слабослышащего учащегося с легкой умственной отсталостью (интеллектуальными нарушениями) </w:t>
      </w:r>
      <w:r>
        <w:rPr>
          <w:rFonts w:cs="Times New Roman"/>
        </w:rPr>
        <w:t>представля</w:t>
      </w:r>
      <w:r w:rsidR="00225FB6">
        <w:rPr>
          <w:rFonts w:cs="Times New Roman"/>
        </w:rPr>
        <w:t>е</w:t>
      </w:r>
      <w:r>
        <w:rPr>
          <w:rFonts w:cs="Times New Roman"/>
        </w:rPr>
        <w:t>т собой целенаправленное планирование материал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и включа</w:t>
      </w:r>
      <w:r w:rsidR="00225FB6">
        <w:rPr>
          <w:rFonts w:cs="Times New Roman"/>
        </w:rPr>
        <w:t>е</w:t>
      </w:r>
      <w:r>
        <w:rPr>
          <w:rFonts w:cs="Times New Roman"/>
        </w:rPr>
        <w:t>т в себя планируемые результаты, количество часов, отводимых на изучение предмета, содержание программы и тематическое планирование на год, с учетом рекомендаций ПМПК. Программ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подчиня</w:t>
      </w:r>
      <w:r w:rsidR="00225FB6">
        <w:rPr>
          <w:rFonts w:cs="Times New Roman"/>
        </w:rPr>
        <w:t>е</w:t>
      </w:r>
      <w:r>
        <w:rPr>
          <w:rFonts w:cs="Times New Roman"/>
        </w:rPr>
        <w:t>тся следующим задачам:</w:t>
      </w:r>
    </w:p>
    <w:p w:rsidR="00F12946" w:rsidRDefault="00F12946" w:rsidP="00F12946">
      <w:pPr>
        <w:ind w:left="284"/>
        <w:contextualSpacing/>
        <w:jc w:val="both"/>
        <w:rPr>
          <w:bCs/>
        </w:rPr>
      </w:pPr>
      <w:r>
        <w:rPr>
          <w:bCs/>
        </w:rPr>
        <w:t>- воспитание у учащ</w:t>
      </w:r>
      <w:r>
        <w:rPr>
          <w:bCs/>
        </w:rPr>
        <w:t>егося</w:t>
      </w:r>
      <w:r>
        <w:rPr>
          <w:bCs/>
        </w:rPr>
        <w:t xml:space="preserve"> доброжелательности, отзывчивости, душевной красоты, гражданского отношения к явлениям и событиям окружающей действительности;</w:t>
      </w:r>
    </w:p>
    <w:p w:rsidR="00F12946" w:rsidRDefault="00F12946" w:rsidP="00F12946">
      <w:pPr>
        <w:ind w:left="284"/>
        <w:contextualSpacing/>
        <w:jc w:val="both"/>
        <w:rPr>
          <w:bCs/>
        </w:rPr>
      </w:pPr>
      <w:r>
        <w:rPr>
          <w:bCs/>
        </w:rPr>
        <w:t>- воспитание любви и интереса к искусству, развитие стремления к познанию действительности посредством искусства;</w:t>
      </w:r>
    </w:p>
    <w:p w:rsidR="00F12946" w:rsidRDefault="00F12946" w:rsidP="00F12946">
      <w:pPr>
        <w:ind w:left="284"/>
        <w:contextualSpacing/>
        <w:jc w:val="both"/>
        <w:rPr>
          <w:bCs/>
        </w:rPr>
      </w:pPr>
      <w:r>
        <w:rPr>
          <w:bCs/>
        </w:rPr>
        <w:t>- развитие эстетических чувств и понимания прекрасного, способности наслаждаться искусством, раскрывать специфику художественно-образного отображения действительности средствами графики, живописи, скульптуры и декоративно-прикладного искусства;</w:t>
      </w:r>
    </w:p>
    <w:p w:rsidR="00F12946" w:rsidRDefault="00F12946" w:rsidP="00F12946">
      <w:pPr>
        <w:ind w:left="284"/>
        <w:contextualSpacing/>
        <w:jc w:val="both"/>
        <w:rPr>
          <w:bCs/>
        </w:rPr>
      </w:pPr>
      <w:r>
        <w:rPr>
          <w:bCs/>
        </w:rPr>
        <w:t>- ознакомление с выдающимися произведениями изобразительного искусства и архитектуры разных эпох и народов, с произведениями декоративно-прикладного искусства и дизайна;</w:t>
      </w:r>
    </w:p>
    <w:p w:rsidR="00F12946" w:rsidRDefault="00F12946" w:rsidP="00F12946">
      <w:pPr>
        <w:ind w:left="284"/>
        <w:contextualSpacing/>
        <w:jc w:val="both"/>
        <w:rPr>
          <w:bCs/>
        </w:rPr>
      </w:pPr>
      <w:r>
        <w:rPr>
          <w:bCs/>
        </w:rPr>
        <w:t>- развитие изобразительных способностей, художественного вкус</w:t>
      </w:r>
      <w:r>
        <w:rPr>
          <w:bCs/>
        </w:rPr>
        <w:t>а, творческого воображения учащего</w:t>
      </w:r>
      <w:r>
        <w:rPr>
          <w:bCs/>
        </w:rPr>
        <w:t>ся;</w:t>
      </w:r>
    </w:p>
    <w:p w:rsidR="00F12946" w:rsidRDefault="00F12946" w:rsidP="00F12946">
      <w:pPr>
        <w:ind w:left="284"/>
        <w:contextualSpacing/>
        <w:jc w:val="both"/>
        <w:rPr>
          <w:bCs/>
        </w:rPr>
      </w:pPr>
      <w:r>
        <w:rPr>
          <w:bCs/>
        </w:rPr>
        <w:t>- усвоение учащимся элементарных знаний основ реалистического рисунка, навыков рисования с натуры, по памяти, по представлению, формирование умения самостоятельно выполнять сюжетные рисунки.</w:t>
      </w:r>
    </w:p>
    <w:p w:rsidR="003C5054" w:rsidRDefault="003C5054" w:rsidP="00F12946">
      <w:bookmarkStart w:id="0" w:name="_GoBack"/>
      <w:bookmarkEnd w:id="0"/>
    </w:p>
    <w:sectPr w:rsidR="003C5054" w:rsidSect="003C5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06030"/>
    <w:multiLevelType w:val="hybridMultilevel"/>
    <w:tmpl w:val="DA8E208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415E04F8"/>
    <w:multiLevelType w:val="hybridMultilevel"/>
    <w:tmpl w:val="85883532"/>
    <w:lvl w:ilvl="0" w:tplc="D3B20E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12F"/>
    <w:rsid w:val="00225FB6"/>
    <w:rsid w:val="00284667"/>
    <w:rsid w:val="003C5054"/>
    <w:rsid w:val="003D3628"/>
    <w:rsid w:val="00505BA0"/>
    <w:rsid w:val="00A0312F"/>
    <w:rsid w:val="00F12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38399"/>
  <w15:docId w15:val="{9526168B-9E1E-41B6-9CFA-D9D75036F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12F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25FB6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inobr.gov-murman.ru/files/Lows/Gener_edu/OVZ/Cons_FGOS_OVZ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№1</dc:creator>
  <cp:lastModifiedBy>Кабинет21</cp:lastModifiedBy>
  <cp:revision>2</cp:revision>
  <dcterms:created xsi:type="dcterms:W3CDTF">2020-07-31T06:43:00Z</dcterms:created>
  <dcterms:modified xsi:type="dcterms:W3CDTF">2020-07-31T06:43:00Z</dcterms:modified>
</cp:coreProperties>
</file>